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D33F46">
        <w:rPr>
          <w:bCs/>
          <w:iCs/>
          <w:color w:val="000000"/>
          <w:sz w:val="28"/>
          <w:szCs w:val="28"/>
          <w:shd w:val="clear" w:color="auto" w:fill="FFFFFF"/>
        </w:rPr>
        <w:t>Муниципальное казённое дошкольное образовательное учреждение –детский сад №7 г. Татарска</w:t>
      </w:r>
    </w:p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D33F46" w:rsidRDefault="00D33F46" w:rsidP="00F326E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33F46" w:rsidRDefault="00D33F46" w:rsidP="00F326E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33F46" w:rsidRDefault="00D33F46" w:rsidP="00F326E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33F46" w:rsidRPr="008D7505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i/>
          <w:iCs/>
          <w:color w:val="17365D" w:themeColor="text2" w:themeShade="BF"/>
          <w:sz w:val="48"/>
          <w:szCs w:val="48"/>
          <w:shd w:val="clear" w:color="auto" w:fill="FFFFFF"/>
        </w:rPr>
      </w:pPr>
      <w:r w:rsidRPr="008D7505">
        <w:rPr>
          <w:b/>
          <w:bCs/>
          <w:i/>
          <w:iCs/>
          <w:color w:val="17365D" w:themeColor="text2" w:themeShade="BF"/>
          <w:sz w:val="48"/>
          <w:szCs w:val="48"/>
          <w:shd w:val="clear" w:color="auto" w:fill="FFFFFF"/>
        </w:rPr>
        <w:t>Консультация для педагогов</w:t>
      </w:r>
    </w:p>
    <w:p w:rsidR="00D33F46" w:rsidRPr="008D7505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B0F0"/>
          <w:sz w:val="48"/>
          <w:szCs w:val="48"/>
          <w:shd w:val="clear" w:color="auto" w:fill="FFFFFF"/>
        </w:rPr>
      </w:pPr>
      <w:r w:rsidRPr="008D7505">
        <w:rPr>
          <w:bCs/>
          <w:i/>
          <w:iCs/>
          <w:color w:val="00B0F0"/>
          <w:sz w:val="48"/>
          <w:szCs w:val="48"/>
          <w:shd w:val="clear" w:color="auto" w:fill="FFFFFF"/>
        </w:rPr>
        <w:t xml:space="preserve">«Роль воспитателя </w:t>
      </w:r>
      <w:r w:rsidR="00C221C1">
        <w:rPr>
          <w:bCs/>
          <w:i/>
          <w:iCs/>
          <w:color w:val="00B0F0"/>
          <w:sz w:val="48"/>
          <w:szCs w:val="48"/>
          <w:shd w:val="clear" w:color="auto" w:fill="FFFFFF"/>
        </w:rPr>
        <w:t xml:space="preserve">в </w:t>
      </w:r>
      <w:r w:rsidRPr="008D7505">
        <w:rPr>
          <w:bCs/>
          <w:i/>
          <w:iCs/>
          <w:color w:val="00B0F0"/>
          <w:sz w:val="48"/>
          <w:szCs w:val="48"/>
          <w:shd w:val="clear" w:color="auto" w:fill="FFFFFF"/>
        </w:rPr>
        <w:t>развитии самостоятельной музыкальной деятельности детей дошкольного</w:t>
      </w:r>
      <w:r w:rsidRPr="008D7505">
        <w:rPr>
          <w:i/>
          <w:color w:val="00B0F0"/>
          <w:sz w:val="48"/>
          <w:szCs w:val="48"/>
          <w:shd w:val="clear" w:color="auto" w:fill="FFFFFF"/>
        </w:rPr>
        <w:t> возраста»</w:t>
      </w:r>
    </w:p>
    <w:p w:rsidR="00D33F46" w:rsidRDefault="008D7505" w:rsidP="008D7505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0000"/>
          <w:sz w:val="48"/>
          <w:szCs w:val="48"/>
          <w:shd w:val="clear" w:color="auto" w:fill="FFFFFF"/>
        </w:rPr>
      </w:pPr>
      <w:r w:rsidRPr="008D7505">
        <w:rPr>
          <w:i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>
            <wp:extent cx="3326448" cy="2494747"/>
            <wp:effectExtent l="114300" t="76200" r="102552" b="96053"/>
            <wp:docPr id="2" name="Рисунок 0" descr="muzyc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ycirovan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442" cy="2496242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  <w:shd w:val="clear" w:color="auto" w:fill="FFFFFF"/>
        </w:rPr>
      </w:pPr>
      <w:r w:rsidRPr="00D33F46">
        <w:rPr>
          <w:color w:val="000000"/>
          <w:sz w:val="28"/>
          <w:szCs w:val="28"/>
          <w:shd w:val="clear" w:color="auto" w:fill="FFFFFF"/>
        </w:rPr>
        <w:t>Подготовила</w:t>
      </w:r>
    </w:p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  <w:shd w:val="clear" w:color="auto" w:fill="FFFFFF"/>
        </w:rPr>
      </w:pPr>
      <w:r w:rsidRPr="00D33F46">
        <w:rPr>
          <w:color w:val="000000"/>
          <w:sz w:val="28"/>
          <w:szCs w:val="28"/>
          <w:shd w:val="clear" w:color="auto" w:fill="FFFFFF"/>
        </w:rPr>
        <w:t>Волосская С.Ю.</w:t>
      </w:r>
    </w:p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  <w:r w:rsidRPr="00D33F46">
        <w:rPr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</w:p>
    <w:p w:rsid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</w:p>
    <w:p w:rsid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</w:p>
    <w:p w:rsidR="00D33F46" w:rsidRDefault="00D33F46" w:rsidP="008D7505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48"/>
          <w:szCs w:val="48"/>
          <w:shd w:val="clear" w:color="auto" w:fill="FFFFFF"/>
        </w:rPr>
      </w:pPr>
      <w:bookmarkStart w:id="0" w:name="_GoBack"/>
      <w:bookmarkEnd w:id="0"/>
    </w:p>
    <w:p w:rsid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</w:p>
    <w:p w:rsidR="008D7505" w:rsidRDefault="008D7505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</w:p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D33F46">
        <w:rPr>
          <w:i/>
          <w:color w:val="000000"/>
          <w:sz w:val="28"/>
          <w:szCs w:val="28"/>
          <w:shd w:val="clear" w:color="auto" w:fill="FFFFFF"/>
        </w:rPr>
        <w:t>2021 г.</w:t>
      </w:r>
    </w:p>
    <w:p w:rsidR="00D33F46" w:rsidRPr="00D33F46" w:rsidRDefault="00D33F46" w:rsidP="00D33F46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i/>
          <w:color w:val="000000"/>
          <w:sz w:val="48"/>
          <w:szCs w:val="48"/>
          <w:shd w:val="clear" w:color="auto" w:fill="FFFFFF"/>
        </w:rPr>
      </w:pPr>
    </w:p>
    <w:p w:rsidR="00D33F46" w:rsidRDefault="00D33F46" w:rsidP="00F326E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7"/>
          <w:szCs w:val="27"/>
          <w:shd w:val="clear" w:color="auto" w:fill="FFFFFF"/>
        </w:rPr>
      </w:pPr>
    </w:p>
    <w:p w:rsidR="008D7505" w:rsidRDefault="008D7505" w:rsidP="00F326E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7"/>
          <w:szCs w:val="27"/>
          <w:shd w:val="clear" w:color="auto" w:fill="FFFFFF"/>
        </w:rPr>
      </w:pPr>
    </w:p>
    <w:p w:rsidR="008D7505" w:rsidRPr="008D7505" w:rsidRDefault="00D33F46" w:rsidP="008D7505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8D750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Консультация для педагогов</w:t>
      </w:r>
    </w:p>
    <w:p w:rsidR="00D33F46" w:rsidRDefault="00D33F46" w:rsidP="00C221C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  <w:shd w:val="clear" w:color="auto" w:fill="FFFFFF"/>
        </w:rPr>
      </w:pPr>
      <w:r w:rsidRPr="00C221C1">
        <w:rPr>
          <w:bCs/>
          <w:iCs/>
          <w:sz w:val="28"/>
          <w:szCs w:val="28"/>
          <w:shd w:val="clear" w:color="auto" w:fill="FFFFFF"/>
        </w:rPr>
        <w:t xml:space="preserve">«Роль воспитателя </w:t>
      </w:r>
      <w:r w:rsidR="00C221C1">
        <w:rPr>
          <w:bCs/>
          <w:iCs/>
          <w:sz w:val="28"/>
          <w:szCs w:val="28"/>
          <w:shd w:val="clear" w:color="auto" w:fill="FFFFFF"/>
        </w:rPr>
        <w:t xml:space="preserve">в </w:t>
      </w:r>
      <w:r w:rsidRPr="00C221C1">
        <w:rPr>
          <w:bCs/>
          <w:iCs/>
          <w:sz w:val="28"/>
          <w:szCs w:val="28"/>
          <w:shd w:val="clear" w:color="auto" w:fill="FFFFFF"/>
        </w:rPr>
        <w:t>развитии самостоятельной музыкальной деятельности детей дошкольного</w:t>
      </w:r>
      <w:r w:rsidRPr="00C221C1">
        <w:rPr>
          <w:sz w:val="28"/>
          <w:szCs w:val="28"/>
          <w:shd w:val="clear" w:color="auto" w:fill="FFFFFF"/>
        </w:rPr>
        <w:t> возраст</w:t>
      </w:r>
      <w:r w:rsidR="008D7505" w:rsidRPr="00C221C1">
        <w:rPr>
          <w:sz w:val="28"/>
          <w:szCs w:val="28"/>
          <w:shd w:val="clear" w:color="auto" w:fill="FFFFFF"/>
        </w:rPr>
        <w:t>а</w:t>
      </w:r>
      <w:r w:rsidRPr="00C221C1">
        <w:rPr>
          <w:sz w:val="28"/>
          <w:szCs w:val="28"/>
          <w:shd w:val="clear" w:color="auto" w:fill="FFFFFF"/>
        </w:rPr>
        <w:t>»</w:t>
      </w:r>
      <w:r w:rsidR="00C221C1">
        <w:rPr>
          <w:sz w:val="28"/>
          <w:szCs w:val="28"/>
          <w:shd w:val="clear" w:color="auto" w:fill="FFFFFF"/>
        </w:rPr>
        <w:t>.</w:t>
      </w:r>
    </w:p>
    <w:p w:rsidR="00C221C1" w:rsidRPr="00C221C1" w:rsidRDefault="00C221C1" w:rsidP="00C221C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  <w:shd w:val="clear" w:color="auto" w:fill="FFFFFF"/>
        </w:rPr>
      </w:pPr>
    </w:p>
    <w:p w:rsidR="00D33F46" w:rsidRPr="00C221C1" w:rsidRDefault="008D7505" w:rsidP="00C221C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21C1">
        <w:rPr>
          <w:b/>
          <w:sz w:val="28"/>
          <w:szCs w:val="28"/>
          <w:shd w:val="clear" w:color="auto" w:fill="FFFFFF"/>
        </w:rPr>
        <w:t>Цель</w:t>
      </w:r>
      <w:r w:rsidR="003F4AC1" w:rsidRPr="00C221C1">
        <w:rPr>
          <w:b/>
          <w:sz w:val="28"/>
          <w:szCs w:val="28"/>
          <w:shd w:val="clear" w:color="auto" w:fill="FFFFFF"/>
        </w:rPr>
        <w:t>:</w:t>
      </w:r>
      <w:r w:rsidRPr="00C221C1">
        <w:rPr>
          <w:sz w:val="28"/>
          <w:szCs w:val="28"/>
          <w:shd w:val="clear" w:color="auto" w:fill="FFFFFF"/>
        </w:rPr>
        <w:t xml:space="preserve"> выстраивание единой системы взаимодействия </w:t>
      </w:r>
      <w:r w:rsidR="003F4AC1" w:rsidRPr="00C221C1">
        <w:rPr>
          <w:sz w:val="28"/>
          <w:szCs w:val="28"/>
          <w:shd w:val="clear" w:color="auto" w:fill="FFFFFF"/>
        </w:rPr>
        <w:t>музыкального руководителя</w:t>
      </w:r>
      <w:r w:rsidRPr="00C221C1">
        <w:rPr>
          <w:sz w:val="28"/>
          <w:szCs w:val="28"/>
          <w:shd w:val="clear" w:color="auto" w:fill="FFFFFF"/>
        </w:rPr>
        <w:t xml:space="preserve"> и воспитателей ДОУ.</w:t>
      </w:r>
    </w:p>
    <w:p w:rsidR="00D3389F" w:rsidRPr="00C221C1" w:rsidRDefault="00D3389F" w:rsidP="00D338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21C1">
        <w:rPr>
          <w:rFonts w:ascii="Times New Roman" w:hAnsi="Times New Roman" w:cs="Times New Roman"/>
          <w:sz w:val="28"/>
          <w:szCs w:val="28"/>
        </w:rPr>
        <w:t>Музыкальное воспитание в детском саду является одним из важнейших воспитательных средств, ведь музыка развивает не только музыкальные способности детей, но и формирует духовную культуру, коммуникативные навыки, способствует социализации ребёнка.</w:t>
      </w:r>
    </w:p>
    <w:p w:rsidR="00A80891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Cs/>
          <w:iCs/>
          <w:sz w:val="28"/>
          <w:szCs w:val="28"/>
          <w:shd w:val="clear" w:color="auto" w:fill="FFFFFF"/>
        </w:rPr>
      </w:pPr>
      <w:r w:rsidRPr="00C221C1">
        <w:rPr>
          <w:rStyle w:val="c5"/>
          <w:sz w:val="28"/>
          <w:szCs w:val="28"/>
        </w:rPr>
        <w:t>Самостоятельная</w:t>
      </w:r>
      <w:r w:rsidRPr="00C221C1">
        <w:rPr>
          <w:rStyle w:val="c0"/>
          <w:sz w:val="28"/>
          <w:szCs w:val="28"/>
        </w:rPr>
        <w:t> 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</w:t>
      </w:r>
      <w:r w:rsidR="00D3389F">
        <w:rPr>
          <w:rStyle w:val="c0"/>
          <w:sz w:val="28"/>
          <w:szCs w:val="28"/>
        </w:rPr>
        <w:t>.</w:t>
      </w:r>
      <w:r w:rsidR="005E1E40" w:rsidRPr="00C221C1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A80891" w:rsidRPr="00C221C1" w:rsidRDefault="00A80891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Cs/>
          <w:iCs/>
          <w:sz w:val="28"/>
          <w:szCs w:val="28"/>
          <w:shd w:val="clear" w:color="auto" w:fill="FFFFFF"/>
        </w:rPr>
      </w:pPr>
      <w:r w:rsidRPr="00C221C1">
        <w:rPr>
          <w:bCs/>
          <w:iCs/>
          <w:sz w:val="28"/>
          <w:szCs w:val="28"/>
          <w:shd w:val="clear" w:color="auto" w:fill="FFFFFF"/>
        </w:rPr>
        <w:t>На музыкальные занятия так же как и на все остальные занятия отводится определенное время в зависимости от возраста.</w:t>
      </w:r>
    </w:p>
    <w:p w:rsidR="00A80891" w:rsidRPr="00C221C1" w:rsidRDefault="00A80891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Cs/>
          <w:iCs/>
          <w:sz w:val="28"/>
          <w:szCs w:val="28"/>
          <w:shd w:val="clear" w:color="auto" w:fill="FFFFFF"/>
        </w:rPr>
      </w:pPr>
      <w:r w:rsidRPr="00C221C1">
        <w:rPr>
          <w:bCs/>
          <w:iCs/>
          <w:sz w:val="28"/>
          <w:szCs w:val="28"/>
          <w:shd w:val="clear" w:color="auto" w:fill="FFFFFF"/>
        </w:rPr>
        <w:t>Как вы думаете из каких частей состоит музыкальное занятие? (ответы педагогов).</w:t>
      </w:r>
      <w:r w:rsidR="00C221C1">
        <w:rPr>
          <w:bCs/>
          <w:iCs/>
          <w:sz w:val="28"/>
          <w:szCs w:val="28"/>
          <w:shd w:val="clear" w:color="auto" w:fill="FFFFFF"/>
        </w:rPr>
        <w:t xml:space="preserve"> </w:t>
      </w:r>
      <w:r w:rsidRPr="00C221C1">
        <w:rPr>
          <w:bCs/>
          <w:iCs/>
          <w:sz w:val="28"/>
          <w:szCs w:val="28"/>
          <w:shd w:val="clear" w:color="auto" w:fill="FFFFFF"/>
        </w:rPr>
        <w:t>3 части –вводная, основная, заключительная.</w:t>
      </w:r>
    </w:p>
    <w:p w:rsidR="00A80891" w:rsidRPr="00C221C1" w:rsidRDefault="00A80891" w:rsidP="00C221C1">
      <w:pPr>
        <w:pStyle w:val="c15"/>
        <w:shd w:val="clear" w:color="auto" w:fill="FFFFFF"/>
        <w:spacing w:before="0" w:beforeAutospacing="0" w:after="0" w:afterAutospacing="0"/>
        <w:ind w:firstLine="342"/>
        <w:jc w:val="both"/>
        <w:rPr>
          <w:bCs/>
          <w:iCs/>
          <w:sz w:val="28"/>
          <w:szCs w:val="28"/>
          <w:shd w:val="clear" w:color="auto" w:fill="FFFFFF"/>
        </w:rPr>
      </w:pPr>
      <w:r w:rsidRPr="00C221C1">
        <w:rPr>
          <w:bCs/>
          <w:iCs/>
          <w:sz w:val="28"/>
          <w:szCs w:val="28"/>
          <w:shd w:val="clear" w:color="auto" w:fill="FFFFFF"/>
        </w:rPr>
        <w:t>По вашему мнению отличается ли музыкальное занятие по структуре.</w:t>
      </w:r>
    </w:p>
    <w:p w:rsidR="00A80891" w:rsidRPr="001A2DCD" w:rsidRDefault="00A80891" w:rsidP="001A2D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DCD">
        <w:rPr>
          <w:bCs/>
          <w:iCs/>
          <w:sz w:val="28"/>
          <w:szCs w:val="28"/>
          <w:shd w:val="clear" w:color="auto" w:fill="FFFFFF"/>
        </w:rPr>
        <w:t xml:space="preserve">Н-р: По изодеятельности: рассматривание, </w:t>
      </w:r>
      <w:r w:rsidR="001A2DCD" w:rsidRPr="001A2DCD">
        <w:rPr>
          <w:bCs/>
          <w:iCs/>
          <w:sz w:val="28"/>
          <w:szCs w:val="28"/>
          <w:shd w:val="clear" w:color="auto" w:fill="FFFFFF"/>
        </w:rPr>
        <w:t>в</w:t>
      </w:r>
      <w:r w:rsidR="001A2DCD" w:rsidRPr="001A2DCD">
        <w:rPr>
          <w:color w:val="000000"/>
          <w:sz w:val="28"/>
          <w:szCs w:val="28"/>
          <w:shd w:val="clear" w:color="auto" w:fill="FFFFFF"/>
        </w:rPr>
        <w:t>ыделение составных частей предмета, их формы, цвета, расположения.</w:t>
      </w:r>
      <w:r w:rsidR="001A2DCD" w:rsidRPr="001A2DCD">
        <w:rPr>
          <w:color w:val="000000"/>
          <w:sz w:val="28"/>
          <w:szCs w:val="28"/>
        </w:rPr>
        <w:t xml:space="preserve"> Объяснение воспитателем поэтапного хода работы. Выполнение ритмического, дидактического упражнения, динамической паузы, пальчиковой гимнастики. Поэтапный показ и объяснение с помощью детей выполнение работы. Проведение техники безопасности на занятиях. </w:t>
      </w:r>
      <w:r w:rsidRPr="001A2DCD">
        <w:rPr>
          <w:bCs/>
          <w:iCs/>
          <w:sz w:val="28"/>
          <w:szCs w:val="28"/>
          <w:shd w:val="clear" w:color="auto" w:fill="FFFFFF"/>
        </w:rPr>
        <w:t xml:space="preserve"> А </w:t>
      </w:r>
      <w:r w:rsidR="009E79D4">
        <w:rPr>
          <w:bCs/>
          <w:iCs/>
          <w:sz w:val="28"/>
          <w:szCs w:val="28"/>
          <w:shd w:val="clear" w:color="auto" w:fill="FFFFFF"/>
        </w:rPr>
        <w:t>к</w:t>
      </w:r>
      <w:r w:rsidR="001A2DCD" w:rsidRPr="001A2DCD">
        <w:rPr>
          <w:bCs/>
          <w:iCs/>
          <w:sz w:val="28"/>
          <w:szCs w:val="28"/>
          <w:shd w:val="clear" w:color="auto" w:fill="FFFFFF"/>
        </w:rPr>
        <w:t xml:space="preserve">акая структура </w:t>
      </w:r>
      <w:r w:rsidRPr="001A2DCD">
        <w:rPr>
          <w:bCs/>
          <w:iCs/>
          <w:sz w:val="28"/>
          <w:szCs w:val="28"/>
          <w:shd w:val="clear" w:color="auto" w:fill="FFFFFF"/>
        </w:rPr>
        <w:t xml:space="preserve">по вашему </w:t>
      </w:r>
      <w:r w:rsidR="001A2DCD" w:rsidRPr="001A2DCD">
        <w:rPr>
          <w:bCs/>
          <w:iCs/>
          <w:sz w:val="28"/>
          <w:szCs w:val="28"/>
          <w:shd w:val="clear" w:color="auto" w:fill="FFFFFF"/>
        </w:rPr>
        <w:t>у</w:t>
      </w:r>
      <w:r w:rsidRPr="001A2DCD">
        <w:rPr>
          <w:bCs/>
          <w:iCs/>
          <w:sz w:val="28"/>
          <w:szCs w:val="28"/>
          <w:shd w:val="clear" w:color="auto" w:fill="FFFFFF"/>
        </w:rPr>
        <w:t xml:space="preserve">  музыкально</w:t>
      </w:r>
      <w:r w:rsidR="001A2DCD" w:rsidRPr="001A2DCD">
        <w:rPr>
          <w:bCs/>
          <w:iCs/>
          <w:sz w:val="28"/>
          <w:szCs w:val="28"/>
          <w:shd w:val="clear" w:color="auto" w:fill="FFFFFF"/>
        </w:rPr>
        <w:t>го</w:t>
      </w:r>
      <w:r w:rsidRPr="001A2DCD">
        <w:rPr>
          <w:bCs/>
          <w:iCs/>
          <w:sz w:val="28"/>
          <w:szCs w:val="28"/>
          <w:shd w:val="clear" w:color="auto" w:fill="FFFFFF"/>
        </w:rPr>
        <w:t xml:space="preserve"> заняти</w:t>
      </w:r>
      <w:r w:rsidR="001A2DCD" w:rsidRPr="001A2DCD">
        <w:rPr>
          <w:bCs/>
          <w:iCs/>
          <w:sz w:val="28"/>
          <w:szCs w:val="28"/>
          <w:shd w:val="clear" w:color="auto" w:fill="FFFFFF"/>
        </w:rPr>
        <w:t>я</w:t>
      </w:r>
      <w:r w:rsidRPr="001A2DCD">
        <w:rPr>
          <w:bCs/>
          <w:iCs/>
          <w:sz w:val="28"/>
          <w:szCs w:val="28"/>
          <w:shd w:val="clear" w:color="auto" w:fill="FFFFFF"/>
        </w:rPr>
        <w:t xml:space="preserve">? </w:t>
      </w:r>
      <w:r w:rsidRPr="001A2DCD">
        <w:rPr>
          <w:bCs/>
          <w:iCs/>
          <w:sz w:val="28"/>
          <w:szCs w:val="28"/>
        </w:rPr>
        <w:t>Структура</w:t>
      </w:r>
      <w:r w:rsidRPr="001A2DCD">
        <w:rPr>
          <w:iCs/>
          <w:sz w:val="28"/>
          <w:szCs w:val="28"/>
        </w:rPr>
        <w:t> </w:t>
      </w:r>
      <w:r w:rsidRPr="001A2DCD">
        <w:rPr>
          <w:bCs/>
          <w:iCs/>
          <w:sz w:val="28"/>
          <w:szCs w:val="28"/>
        </w:rPr>
        <w:t>музыкального занятия</w:t>
      </w:r>
      <w:r w:rsidRPr="001A2DCD">
        <w:rPr>
          <w:iCs/>
          <w:sz w:val="28"/>
          <w:szCs w:val="28"/>
        </w:rPr>
        <w:t> включает чередование различных видов детской деятельности, определяется программой и общевоспитательными задачами каждой возрастной группы.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Вводная часть. Музыкально-ритмические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упражнения.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настроить ребенка на занятие и развивать навыки основных и танцевальных движений, которые будут использованы в плясках, танцах и хороводах.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часть.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a)</w:t>
      </w:r>
      <w:r w:rsidR="001A2D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221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Слушание музыки.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 научить ребенка на занятии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1A2DCD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b)</w:t>
      </w:r>
      <w:r w:rsidR="001A2DCD"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Подпевание и пение</w:t>
      </w:r>
      <w:r w:rsidRPr="00C221C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развивать вокальные задатки ребенка и учить чисто интонировать мелодию, петь без напряжения в голосе, а также начинать и оканчивать пение вместе с воспитателем.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c)</w:t>
      </w:r>
      <w:r w:rsidR="001A2DCD"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Музыкально-дидактические игры</w:t>
      </w: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80891" w:rsidRPr="00A8089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 w:rsidRPr="00A80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— познакомить с детскими музыкальными инструментами, развивать память и воображение, музыкально-сенсорных способности.</w:t>
      </w:r>
    </w:p>
    <w:p w:rsidR="00A80891" w:rsidRPr="00C221C1" w:rsidRDefault="00A80891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</w:t>
      </w:r>
      <w:r w:rsid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Заключительная часть. Игра или пляска.</w:t>
      </w:r>
    </w:p>
    <w:p w:rsidR="00746705" w:rsidRPr="00C221C1" w:rsidRDefault="00746705" w:rsidP="001A2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Хочется так же сказать, что в основной части необходимо использовать: пальчиковую, артикуляционную, дыхательную гимнастики. Предлагаю вам попробовать себя в роли детей. Организуем оркестр. (Педагоги исполняют  произведение на музыкальных инструментах</w:t>
      </w:r>
      <w:r w:rsidR="00C221C1"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C221C1" w:rsidRPr="00C221C1" w:rsidRDefault="00C221C1" w:rsidP="00C22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Легко ли вам было уловить мелодию?</w:t>
      </w:r>
    </w:p>
    <w:p w:rsidR="00C221C1" w:rsidRPr="00C221C1" w:rsidRDefault="00C221C1" w:rsidP="00C22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Всегда ли вы попадали в ритм?</w:t>
      </w:r>
    </w:p>
    <w:p w:rsidR="00C221C1" w:rsidRPr="00C221C1" w:rsidRDefault="00C221C1" w:rsidP="001A2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этого следует сделать вывод: разученное на музыкальных занятиях необходимо закреплять в свободное время и поощрять</w:t>
      </w:r>
      <w:r w:rsidR="00D33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самостоятельную музыкальную</w:t>
      </w:r>
      <w:r w:rsidR="00D33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A2D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деятельность детей. </w:t>
      </w:r>
    </w:p>
    <w:p w:rsidR="00F326EB" w:rsidRPr="00C221C1" w:rsidRDefault="00C221C1" w:rsidP="00C22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</w:t>
      </w:r>
      <w:r w:rsidR="005E1E40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оль воспитателя</w:t>
      </w:r>
      <w:r w:rsidR="00746705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</w:t>
      </w:r>
      <w:r w:rsidR="005E1E40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развитии </w:t>
      </w:r>
      <w:r w:rsidR="002A6B51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самостоятельной музыкальной деятельност</w:t>
      </w:r>
      <w:r w:rsidR="007F5BC4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детей</w:t>
      </w:r>
      <w:r w:rsidR="002A6B51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5E1E40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дошкольн</w:t>
      </w:r>
      <w:r w:rsidR="007F5BC4" w:rsidRPr="00C22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ого</w:t>
      </w:r>
      <w:r w:rsidR="005E1E40" w:rsidRPr="00C221C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5BC4" w:rsidRPr="00C22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возраста </w:t>
      </w:r>
      <w:r w:rsidR="005E1E40" w:rsidRPr="00C221C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 и многогранна. Воспитателю не только важно любить и понимать музыку, выразительно петь и ритмично двигаться, но и уметь применить свой музыкальный опыт в воспитании детей. Хорошо, когда дети в совместной с воспитателем деятельности водят хороводы, поют песни, играют на различных детских музыкальных инструментах, играют в знакомые музыкально –дидактические игры.</w:t>
      </w:r>
    </w:p>
    <w:p w:rsidR="005E1E40" w:rsidRPr="00C221C1" w:rsidRDefault="00F326EB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Для развития самостоятельной музыкальной деятельности детей в группе должны быть оборудованы «музыкальные центры», куда помещаются детские музыкальные инструменты, дидактические игры, игрушки-забавы, которые впоследствии могут быть обыграны воспитателем (мишка играет на балалайке, заяц прыгает, девочка танцует и др.).</w:t>
      </w:r>
      <w:r w:rsidR="005E1E40" w:rsidRPr="00C221C1">
        <w:rPr>
          <w:sz w:val="28"/>
          <w:szCs w:val="28"/>
        </w:rPr>
        <w:t> В самостоятельной деятельности ребёнок сам выбирает себе занятие, реализует свои замыслы. Но это не означает, что он предоставлен самому себе, что воспитатель не приходит ему на помощь в нужный момент. Просто меняется характер взаимодействия с ребёнком. Он становится более косвенным:</w:t>
      </w:r>
    </w:p>
    <w:p w:rsidR="005E1E40" w:rsidRPr="00C221C1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- во-первых, воспитатель старается повлиять на музыкальные</w:t>
      </w:r>
      <w:r w:rsidR="00C221C1" w:rsidRPr="00C221C1">
        <w:rPr>
          <w:sz w:val="28"/>
          <w:szCs w:val="28"/>
        </w:rPr>
        <w:t xml:space="preserve"> </w:t>
      </w:r>
      <w:r w:rsidRPr="00C221C1">
        <w:rPr>
          <w:sz w:val="28"/>
          <w:szCs w:val="28"/>
        </w:rPr>
        <w:t>впечатления ребёнка, полученные им в детском саду;</w:t>
      </w:r>
    </w:p>
    <w:p w:rsidR="005E1E40" w:rsidRPr="00C221C1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- во-вторых, организует условия, способствующие развёртыванию деятельности детей по их инициативе;</w:t>
      </w:r>
    </w:p>
    <w:p w:rsidR="005E1E40" w:rsidRPr="00C221C1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- в третьих, воспитатель должен быть тактичным, стать как бы соучастником детских игр.</w:t>
      </w:r>
    </w:p>
    <w:p w:rsidR="005E1E40" w:rsidRPr="00343F28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221C1">
        <w:rPr>
          <w:sz w:val="28"/>
          <w:szCs w:val="28"/>
        </w:rPr>
        <w:t xml:space="preserve">В самостоятельную деятельность дети часто включают </w:t>
      </w:r>
      <w:r w:rsidRPr="00343F28">
        <w:rPr>
          <w:b/>
          <w:sz w:val="28"/>
          <w:szCs w:val="28"/>
        </w:rPr>
        <w:t>музыкально-</w:t>
      </w:r>
    </w:p>
    <w:p w:rsidR="005E1E40" w:rsidRPr="00C221C1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3F28">
        <w:rPr>
          <w:b/>
          <w:sz w:val="28"/>
          <w:szCs w:val="28"/>
        </w:rPr>
        <w:t>дидактические игры,</w:t>
      </w:r>
      <w:r w:rsidRPr="00C221C1">
        <w:rPr>
          <w:sz w:val="28"/>
          <w:szCs w:val="28"/>
        </w:rPr>
        <w:t xml:space="preserve"> которые развивают у детей способность к восприятию, к различению основных свойств музыкального звука: «Музыкальное лото», «Догадайся, кто поет», «Два барабана», «Тише - громче в бубен бей», «Назови песню по картинке» и др. </w:t>
      </w:r>
    </w:p>
    <w:p w:rsidR="00F326EB" w:rsidRPr="00C221C1" w:rsidRDefault="00C221C1" w:rsidP="00C221C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 xml:space="preserve"> </w:t>
      </w:r>
      <w:r w:rsidR="00F326EB" w:rsidRPr="00C221C1">
        <w:rPr>
          <w:rStyle w:val="c0"/>
          <w:sz w:val="28"/>
          <w:szCs w:val="28"/>
        </w:rPr>
        <w:t xml:space="preserve"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</w:t>
      </w:r>
      <w:r w:rsidR="00F326EB" w:rsidRPr="00C221C1">
        <w:rPr>
          <w:rStyle w:val="c0"/>
          <w:sz w:val="28"/>
          <w:szCs w:val="28"/>
        </w:rPr>
        <w:lastRenderedPageBreak/>
        <w:t>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F326EB" w:rsidRPr="00D3389F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D3389F">
        <w:rPr>
          <w:rStyle w:val="c0"/>
          <w:b/>
          <w:sz w:val="28"/>
          <w:szCs w:val="28"/>
        </w:rPr>
        <w:t>Рассмотрим различные виды музыкальной деятельности детей в группе:</w:t>
      </w:r>
    </w:p>
    <w:p w:rsidR="00F326EB" w:rsidRPr="00C221C1" w:rsidRDefault="00C221C1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 xml:space="preserve">1. </w:t>
      </w:r>
      <w:r w:rsidR="00F326EB" w:rsidRPr="00C221C1">
        <w:rPr>
          <w:rStyle w:val="c0"/>
          <w:sz w:val="28"/>
          <w:szCs w:val="28"/>
        </w:rPr>
        <w:t xml:space="preserve">Дети очень любят </w:t>
      </w:r>
      <w:r w:rsidR="00F326EB" w:rsidRPr="009E79D4">
        <w:rPr>
          <w:rStyle w:val="c0"/>
          <w:b/>
          <w:sz w:val="28"/>
          <w:szCs w:val="28"/>
        </w:rPr>
        <w:t>играть на </w:t>
      </w:r>
      <w:r w:rsidR="00F326EB" w:rsidRPr="009E79D4">
        <w:rPr>
          <w:rStyle w:val="c1"/>
          <w:b/>
          <w:bCs/>
          <w:iCs/>
          <w:sz w:val="28"/>
          <w:szCs w:val="28"/>
        </w:rPr>
        <w:t>музыкальных инструментах</w:t>
      </w:r>
      <w:r w:rsidR="00F326EB" w:rsidRPr="00C221C1">
        <w:rPr>
          <w:rStyle w:val="c0"/>
          <w:sz w:val="28"/>
          <w:szCs w:val="28"/>
        </w:rPr>
        <w:t>, они могут исполнять попевки, ритмические рисунки, выученные на занятиях, или же придумывают и исполняют свои мелодии, проявляя творчество.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  <w:r w:rsidR="00F326EB" w:rsidRPr="00C221C1">
        <w:rPr>
          <w:rStyle w:val="c4"/>
          <w:bCs/>
          <w:sz w:val="28"/>
          <w:szCs w:val="28"/>
        </w:rPr>
        <w:t> </w:t>
      </w:r>
      <w:r w:rsidR="00F326EB" w:rsidRPr="00C221C1">
        <w:rPr>
          <w:rStyle w:val="c0"/>
          <w:sz w:val="28"/>
          <w:szCs w:val="28"/>
        </w:rPr>
        <w:t>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</w:t>
      </w:r>
    </w:p>
    <w:p w:rsidR="008D7505" w:rsidRPr="00C221C1" w:rsidRDefault="00F326EB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2. Одной из наиболее ярких форм музыкальной самостоятельной деятельности детей является </w:t>
      </w:r>
      <w:r w:rsidRPr="009E79D4">
        <w:rPr>
          <w:rStyle w:val="c1"/>
          <w:b/>
          <w:bCs/>
          <w:iCs/>
          <w:sz w:val="28"/>
          <w:szCs w:val="28"/>
        </w:rPr>
        <w:t>музыкальная игра</w:t>
      </w:r>
      <w:r w:rsidRPr="00C221C1">
        <w:rPr>
          <w:rStyle w:val="c0"/>
          <w:iCs/>
          <w:sz w:val="28"/>
          <w:szCs w:val="28"/>
        </w:rPr>
        <w:t>.</w:t>
      </w:r>
      <w:r w:rsidRPr="00C221C1">
        <w:rPr>
          <w:rStyle w:val="c0"/>
          <w:sz w:val="28"/>
          <w:szCs w:val="28"/>
        </w:rPr>
        <w:t> 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</w:t>
      </w:r>
      <w:r w:rsidR="000568B0" w:rsidRPr="00C221C1">
        <w:rPr>
          <w:sz w:val="28"/>
          <w:szCs w:val="28"/>
        </w:rPr>
        <w:t xml:space="preserve"> </w:t>
      </w:r>
      <w:r w:rsidRPr="00C221C1">
        <w:rPr>
          <w:rStyle w:val="c0"/>
          <w:sz w:val="28"/>
          <w:szCs w:val="28"/>
        </w:rPr>
        <w:t>Песня способствует более динамичному протеканию игры, организуют действия детей.</w:t>
      </w:r>
      <w:r w:rsidR="008D7505" w:rsidRPr="00C221C1">
        <w:rPr>
          <w:sz w:val="28"/>
          <w:szCs w:val="28"/>
        </w:rPr>
        <w:t xml:space="preserve"> В самостоятельной музыкальной деятельности ребята по своей ини</w:t>
      </w:r>
      <w:r w:rsidR="008D7505" w:rsidRPr="00C221C1">
        <w:rPr>
          <w:sz w:val="28"/>
          <w:szCs w:val="28"/>
        </w:rPr>
        <w:softHyphen/>
        <w:t xml:space="preserve">циативе поют, водят хороводы, подбирают легкие мелодии на металлофоне, исполняют несложные пляски. Они могут сами организовать игры в «концерты», «театр» «спектакль». Детское музицирование характеризуется </w:t>
      </w:r>
      <w:r w:rsidR="008D7505" w:rsidRPr="00C221C1">
        <w:rPr>
          <w:sz w:val="28"/>
          <w:szCs w:val="28"/>
        </w:rPr>
        <w:lastRenderedPageBreak/>
        <w:t>тем, что ребёнок должен сам ориентироваться в музыке-</w:t>
      </w:r>
      <w:r w:rsidR="009E79D4">
        <w:rPr>
          <w:sz w:val="28"/>
          <w:szCs w:val="28"/>
        </w:rPr>
        <w:t xml:space="preserve"> </w:t>
      </w:r>
      <w:r w:rsidR="008D7505" w:rsidRPr="00C221C1">
        <w:rPr>
          <w:sz w:val="28"/>
          <w:szCs w:val="28"/>
        </w:rPr>
        <w:t>сыграть, спеть, стан</w:t>
      </w:r>
      <w:r w:rsidR="008D7505" w:rsidRPr="00C221C1">
        <w:rPr>
          <w:sz w:val="28"/>
          <w:szCs w:val="28"/>
        </w:rPr>
        <w:softHyphen/>
        <w:t>цевать, что-то воспроизвести или сочинить.</w:t>
      </w:r>
    </w:p>
    <w:p w:rsidR="008D7505" w:rsidRPr="00C221C1" w:rsidRDefault="008D7505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Среди игр основное место занимают:"музыкальные занятия" и"концерты". Играя в "музыкальное занятие", ребята распределяют роли вос</w:t>
      </w:r>
      <w:r w:rsidRPr="00C221C1">
        <w:rPr>
          <w:sz w:val="28"/>
          <w:szCs w:val="28"/>
        </w:rPr>
        <w:softHyphen/>
        <w:t>питателя, музыкального руководителя. В процессе игры дети копируют занятия, поведение и интонации взрослых. Музыкальное занятие в детской игре может иметь более сложную развернутую форму: объединяются нес</w:t>
      </w:r>
      <w:r w:rsidRPr="00C221C1">
        <w:rPr>
          <w:sz w:val="28"/>
          <w:szCs w:val="28"/>
        </w:rPr>
        <w:softHyphen/>
        <w:t>колько видов деятельности (исполнение мелодий на музыкальном инстру</w:t>
      </w:r>
      <w:r w:rsidRPr="00C221C1">
        <w:rPr>
          <w:sz w:val="28"/>
          <w:szCs w:val="28"/>
        </w:rPr>
        <w:softHyphen/>
        <w:t>менте, отгадывание песни по её мелодии, ритмическому рисунку, хоровод и т. д.) В "концерте" дети организуют чередование различных "номеров", исполняемых группой детей-"артистов" для своих товарищей-"зрителей", с непременным участием"ведущего".Одним из вариантов игры можно наз</w:t>
      </w:r>
      <w:r w:rsidRPr="00C221C1">
        <w:rPr>
          <w:sz w:val="28"/>
          <w:szCs w:val="28"/>
        </w:rPr>
        <w:softHyphen/>
        <w:t>вать "Оркестр", выбирается дирижёр и музыканты, которые исполняют не</w:t>
      </w:r>
      <w:r w:rsidRPr="00C221C1">
        <w:rPr>
          <w:sz w:val="28"/>
          <w:szCs w:val="28"/>
        </w:rPr>
        <w:softHyphen/>
        <w:t>сложную песню, отстукивая ритм на музыкальных инструментах или кубиках.</w:t>
      </w:r>
    </w:p>
    <w:p w:rsidR="00F326EB" w:rsidRPr="00C221C1" w:rsidRDefault="008D7505" w:rsidP="00D338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Значительными для музыкального развития дошкольников являются игры, в которых отмечаются творческие проявления. Дети сочиняют попевки, песенки, используя знакомые движения. В других сюжетно-ролевых играх дети используют песни, соответствующие их игровым действиям. Например: В игре "Дом"</w:t>
      </w:r>
      <w:r w:rsidR="00D3389F">
        <w:rPr>
          <w:sz w:val="28"/>
          <w:szCs w:val="28"/>
        </w:rPr>
        <w:t xml:space="preserve"> </w:t>
      </w:r>
      <w:r w:rsidRPr="00C221C1">
        <w:rPr>
          <w:sz w:val="28"/>
          <w:szCs w:val="28"/>
        </w:rPr>
        <w:t>девочки, укачивая кукол, поют колыбельную песню, другие пение сопровождают игрой на музыкальных инструментах</w:t>
      </w:r>
      <w:r w:rsidR="00D3389F">
        <w:rPr>
          <w:sz w:val="28"/>
          <w:szCs w:val="28"/>
        </w:rPr>
        <w:t xml:space="preserve"> (ко</w:t>
      </w:r>
      <w:r w:rsidR="00D3389F">
        <w:rPr>
          <w:sz w:val="28"/>
          <w:szCs w:val="28"/>
        </w:rPr>
        <w:softHyphen/>
        <w:t>локольчике</w:t>
      </w:r>
      <w:r w:rsidRPr="00C221C1">
        <w:rPr>
          <w:sz w:val="28"/>
          <w:szCs w:val="28"/>
        </w:rPr>
        <w:t>, цимбале). Мальчики, уходя на работу поют песню "Машина"</w:t>
      </w:r>
      <w:r w:rsidR="00C221C1" w:rsidRPr="00C221C1">
        <w:rPr>
          <w:sz w:val="28"/>
          <w:szCs w:val="28"/>
        </w:rPr>
        <w:t xml:space="preserve"> </w:t>
      </w:r>
      <w:r w:rsidRPr="00C221C1">
        <w:rPr>
          <w:sz w:val="28"/>
          <w:szCs w:val="28"/>
        </w:rPr>
        <w:t>или "Автобус", муз. Попатенко, сопровождая пение игрой на музыкальное инст</w:t>
      </w:r>
      <w:r w:rsidRPr="00C221C1">
        <w:rPr>
          <w:sz w:val="28"/>
          <w:szCs w:val="28"/>
        </w:rPr>
        <w:softHyphen/>
        <w:t xml:space="preserve">рументе, изображая движение машины. (Какой инструмент поможет нам спеть песню "Машина"). </w:t>
      </w:r>
      <w:r w:rsidR="00F326EB" w:rsidRPr="00C221C1">
        <w:rPr>
          <w:rStyle w:val="c0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(кто,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E79D4">
        <w:rPr>
          <w:rStyle w:val="c1"/>
          <w:b/>
          <w:bCs/>
          <w:iCs/>
          <w:sz w:val="28"/>
          <w:szCs w:val="28"/>
        </w:rPr>
        <w:t>Музыкально-дидактические игры</w:t>
      </w:r>
      <w:r w:rsidR="00D3389F" w:rsidRPr="009E79D4">
        <w:rPr>
          <w:rStyle w:val="c0"/>
          <w:b/>
          <w:sz w:val="28"/>
          <w:szCs w:val="28"/>
        </w:rPr>
        <w:t>,</w:t>
      </w:r>
      <w:r w:rsidR="00D3389F">
        <w:rPr>
          <w:rStyle w:val="c0"/>
          <w:sz w:val="28"/>
          <w:szCs w:val="28"/>
        </w:rPr>
        <w:t xml:space="preserve"> </w:t>
      </w:r>
      <w:r w:rsidRPr="00C221C1">
        <w:rPr>
          <w:rStyle w:val="c0"/>
          <w:sz w:val="28"/>
          <w:szCs w:val="28"/>
        </w:rPr>
        <w:t>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«Догадайся</w:t>
      </w:r>
      <w:r w:rsidR="002A6B51" w:rsidRPr="00C221C1">
        <w:rPr>
          <w:rStyle w:val="c0"/>
          <w:sz w:val="28"/>
          <w:szCs w:val="28"/>
        </w:rPr>
        <w:t>,</w:t>
      </w:r>
      <w:r w:rsidRPr="00C221C1">
        <w:rPr>
          <w:rStyle w:val="c0"/>
          <w:sz w:val="28"/>
          <w:szCs w:val="28"/>
        </w:rPr>
        <w:t xml:space="preserve"> кто поет», «Два барабана», «Тише - громче в бубен бей», «Назови песню по картинке» и др.</w:t>
      </w:r>
    </w:p>
    <w:p w:rsidR="00F326EB" w:rsidRPr="00C221C1" w:rsidRDefault="008D7505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bCs/>
          <w:sz w:val="28"/>
          <w:szCs w:val="28"/>
          <w:shd w:val="clear" w:color="auto" w:fill="FFFFFF"/>
        </w:rPr>
        <w:t>Роль</w:t>
      </w:r>
      <w:r w:rsidRPr="00C221C1">
        <w:rPr>
          <w:sz w:val="28"/>
          <w:szCs w:val="28"/>
          <w:shd w:val="clear" w:color="auto" w:fill="FFFFFF"/>
        </w:rPr>
        <w:t> </w:t>
      </w:r>
      <w:r w:rsidRPr="00C221C1">
        <w:rPr>
          <w:bCs/>
          <w:sz w:val="28"/>
          <w:szCs w:val="28"/>
          <w:shd w:val="clear" w:color="auto" w:fill="FFFFFF"/>
        </w:rPr>
        <w:t>воспитателя</w:t>
      </w:r>
      <w:r w:rsidRPr="00C221C1">
        <w:rPr>
          <w:sz w:val="28"/>
          <w:szCs w:val="28"/>
          <w:shd w:val="clear" w:color="auto" w:fill="FFFFFF"/>
        </w:rPr>
        <w:t> – поощрять творческую активность </w:t>
      </w:r>
      <w:r w:rsidRPr="00C221C1">
        <w:rPr>
          <w:bCs/>
          <w:sz w:val="28"/>
          <w:szCs w:val="28"/>
          <w:shd w:val="clear" w:color="auto" w:fill="FFFFFF"/>
        </w:rPr>
        <w:t>детей</w:t>
      </w:r>
      <w:r w:rsidRPr="00C221C1">
        <w:rPr>
          <w:sz w:val="28"/>
          <w:szCs w:val="28"/>
          <w:shd w:val="clear" w:color="auto" w:fill="FFFFFF"/>
        </w:rPr>
        <w:t>, следить, чтоб</w:t>
      </w:r>
      <w:r w:rsidR="00D3389F">
        <w:rPr>
          <w:sz w:val="28"/>
          <w:szCs w:val="28"/>
          <w:shd w:val="clear" w:color="auto" w:fill="FFFFFF"/>
        </w:rPr>
        <w:t xml:space="preserve">ы игра не превратилась в ссору. </w:t>
      </w:r>
      <w:r w:rsidRPr="00C221C1">
        <w:rPr>
          <w:sz w:val="28"/>
          <w:szCs w:val="28"/>
          <w:shd w:val="clear" w:color="auto" w:fill="FFFFFF"/>
        </w:rPr>
        <w:t>Для обогащения </w:t>
      </w:r>
      <w:r w:rsidRPr="00C221C1">
        <w:rPr>
          <w:bCs/>
          <w:sz w:val="28"/>
          <w:szCs w:val="28"/>
          <w:shd w:val="clear" w:color="auto" w:fill="FFFFFF"/>
        </w:rPr>
        <w:t>музыкальных</w:t>
      </w:r>
      <w:r w:rsidRPr="00C221C1">
        <w:rPr>
          <w:sz w:val="28"/>
          <w:szCs w:val="28"/>
          <w:shd w:val="clear" w:color="auto" w:fill="FFFFFF"/>
        </w:rPr>
        <w:t> впечатлений </w:t>
      </w:r>
      <w:r w:rsidRPr="00C221C1">
        <w:rPr>
          <w:bCs/>
          <w:sz w:val="28"/>
          <w:szCs w:val="28"/>
          <w:shd w:val="clear" w:color="auto" w:fill="FFFFFF"/>
        </w:rPr>
        <w:t>детей</w:t>
      </w:r>
      <w:r w:rsidRPr="00C221C1">
        <w:rPr>
          <w:sz w:val="28"/>
          <w:szCs w:val="28"/>
          <w:shd w:val="clear" w:color="auto" w:fill="FFFFFF"/>
        </w:rPr>
        <w:t> и побуждения их к применению навыков, полученных на </w:t>
      </w:r>
      <w:r w:rsidRPr="00C221C1">
        <w:rPr>
          <w:bCs/>
          <w:sz w:val="28"/>
          <w:szCs w:val="28"/>
          <w:shd w:val="clear" w:color="auto" w:fill="FFFFFF"/>
        </w:rPr>
        <w:t>музыкальных</w:t>
      </w:r>
      <w:r w:rsidRPr="00C221C1">
        <w:rPr>
          <w:sz w:val="28"/>
          <w:szCs w:val="28"/>
          <w:shd w:val="clear" w:color="auto" w:fill="FFFFFF"/>
        </w:rPr>
        <w:t> занятиях </w:t>
      </w:r>
      <w:r w:rsidRPr="00C221C1">
        <w:rPr>
          <w:bCs/>
          <w:sz w:val="28"/>
          <w:szCs w:val="28"/>
          <w:shd w:val="clear" w:color="auto" w:fill="FFFFFF"/>
        </w:rPr>
        <w:t>воспитатель</w:t>
      </w:r>
      <w:r w:rsidRPr="00C221C1">
        <w:rPr>
          <w:sz w:val="28"/>
          <w:szCs w:val="28"/>
          <w:shd w:val="clear" w:color="auto" w:fill="FFFFFF"/>
        </w:rPr>
        <w:t> должен наполнять режимные моменты звучанием известных </w:t>
      </w:r>
      <w:r w:rsidRPr="00C221C1">
        <w:rPr>
          <w:bCs/>
          <w:sz w:val="28"/>
          <w:szCs w:val="28"/>
          <w:shd w:val="clear" w:color="auto" w:fill="FFFFFF"/>
        </w:rPr>
        <w:t>детям</w:t>
      </w:r>
      <w:r w:rsidRPr="00C221C1">
        <w:rPr>
          <w:sz w:val="28"/>
          <w:szCs w:val="28"/>
          <w:shd w:val="clear" w:color="auto" w:fill="FFFFFF"/>
        </w:rPr>
        <w:t> классических произведений</w:t>
      </w:r>
      <w:r w:rsidR="00C221C1" w:rsidRPr="00C221C1">
        <w:rPr>
          <w:sz w:val="28"/>
          <w:szCs w:val="28"/>
          <w:shd w:val="clear" w:color="auto" w:fill="FFFFFF"/>
        </w:rPr>
        <w:t xml:space="preserve">. </w:t>
      </w:r>
      <w:r w:rsidR="00F326EB" w:rsidRPr="00C221C1">
        <w:rPr>
          <w:rStyle w:val="c0"/>
          <w:sz w:val="28"/>
          <w:szCs w:val="28"/>
        </w:rPr>
        <w:t>Для обогащения музыкальных впечатлений детей и побуждения их к применению навыков, полученных на музыкальных занятиях воспитатель должен наполнять </w:t>
      </w:r>
      <w:r w:rsidR="00F326EB" w:rsidRPr="00C221C1">
        <w:rPr>
          <w:rStyle w:val="c1"/>
          <w:bCs/>
          <w:iCs/>
          <w:sz w:val="28"/>
          <w:szCs w:val="28"/>
        </w:rPr>
        <w:t>режимные моменты</w:t>
      </w:r>
      <w:r w:rsidR="00F326EB" w:rsidRPr="00C221C1">
        <w:rPr>
          <w:rStyle w:val="c0"/>
          <w:sz w:val="28"/>
          <w:szCs w:val="28"/>
        </w:rPr>
        <w:t> звучанием известных детям классических произведений. Например</w:t>
      </w:r>
      <w:r w:rsidR="00D3389F">
        <w:rPr>
          <w:rStyle w:val="c0"/>
          <w:sz w:val="28"/>
          <w:szCs w:val="28"/>
        </w:rPr>
        <w:t>:</w:t>
      </w:r>
      <w:r w:rsidR="00F326EB" w:rsidRPr="00C221C1">
        <w:rPr>
          <w:rStyle w:val="c0"/>
          <w:sz w:val="28"/>
          <w:szCs w:val="28"/>
        </w:rPr>
        <w:t xml:space="preserve"> на </w:t>
      </w:r>
      <w:r w:rsidR="00F326EB" w:rsidRPr="00C221C1">
        <w:rPr>
          <w:rStyle w:val="c0"/>
          <w:sz w:val="28"/>
          <w:szCs w:val="28"/>
          <w:u w:val="single"/>
        </w:rPr>
        <w:t>утренней гимнастике и во время физкультурных</w:t>
      </w:r>
      <w:r w:rsidR="00F326EB" w:rsidRPr="00C221C1">
        <w:rPr>
          <w:rStyle w:val="c0"/>
          <w:sz w:val="28"/>
          <w:szCs w:val="28"/>
        </w:rPr>
        <w:t> </w:t>
      </w:r>
      <w:r w:rsidR="00F326EB" w:rsidRPr="00C221C1">
        <w:rPr>
          <w:rStyle w:val="c0"/>
          <w:sz w:val="28"/>
          <w:szCs w:val="28"/>
          <w:u w:val="single"/>
        </w:rPr>
        <w:t>занятий</w:t>
      </w:r>
      <w:r w:rsidR="00F326EB" w:rsidRPr="00C221C1">
        <w:rPr>
          <w:rStyle w:val="c0"/>
          <w:sz w:val="28"/>
          <w:szCs w:val="28"/>
        </w:rPr>
        <w:t> (у малышей) воспитатель может использовать следующие произведения: во время бега и ходьбы в быстром темпе, галопе «Смелый наездник» Р.</w:t>
      </w:r>
      <w:r w:rsidR="002A6B51" w:rsidRPr="00C221C1">
        <w:rPr>
          <w:rStyle w:val="c0"/>
          <w:sz w:val="28"/>
          <w:szCs w:val="28"/>
        </w:rPr>
        <w:t xml:space="preserve"> </w:t>
      </w:r>
      <w:r w:rsidR="00F326EB" w:rsidRPr="00C221C1">
        <w:rPr>
          <w:rStyle w:val="c0"/>
          <w:sz w:val="28"/>
          <w:szCs w:val="28"/>
        </w:rPr>
        <w:t xml:space="preserve">Шумана, «Клоуны» Д. </w:t>
      </w:r>
      <w:r w:rsidR="00F326EB" w:rsidRPr="00C221C1">
        <w:rPr>
          <w:rStyle w:val="c0"/>
          <w:sz w:val="28"/>
          <w:szCs w:val="28"/>
        </w:rPr>
        <w:lastRenderedPageBreak/>
        <w:t>Кабалевского, «Хоровод гномов» Ф. Листа, «Моя лошадка» А.</w:t>
      </w:r>
      <w:r w:rsidR="002A6B51" w:rsidRPr="00C221C1">
        <w:rPr>
          <w:rStyle w:val="c0"/>
          <w:sz w:val="28"/>
          <w:szCs w:val="28"/>
        </w:rPr>
        <w:t xml:space="preserve"> </w:t>
      </w:r>
      <w:r w:rsidR="00F326EB" w:rsidRPr="00C221C1">
        <w:rPr>
          <w:rStyle w:val="c0"/>
          <w:sz w:val="28"/>
          <w:szCs w:val="28"/>
        </w:rPr>
        <w:t>Гречанинова и другие; во время легкого бега, бега врассыпную, стайкой – «Мотылек» С. Майкапара, «Бабочки» Ф. Куперена, «Веселая прогулка» Б. Чайковского; во время марша – «Шествие кузнечиков» С.</w:t>
      </w:r>
      <w:r w:rsidR="002A6B51" w:rsidRPr="00C221C1">
        <w:rPr>
          <w:rStyle w:val="c0"/>
          <w:sz w:val="28"/>
          <w:szCs w:val="28"/>
        </w:rPr>
        <w:t xml:space="preserve"> </w:t>
      </w:r>
      <w:r w:rsidR="00F326EB" w:rsidRPr="00C221C1">
        <w:rPr>
          <w:rStyle w:val="c0"/>
          <w:sz w:val="28"/>
          <w:szCs w:val="28"/>
        </w:rPr>
        <w:t>Прокофьева, марш из цикла «Детская музыка». Общеразвивающие упражнения может сопровождать музыка И. Иорданского («Ладушки – ладушки»), П.</w:t>
      </w:r>
      <w:r w:rsidR="002A6B51" w:rsidRPr="00C221C1">
        <w:rPr>
          <w:rStyle w:val="c0"/>
          <w:sz w:val="28"/>
          <w:szCs w:val="28"/>
        </w:rPr>
        <w:t xml:space="preserve"> </w:t>
      </w:r>
      <w:r w:rsidR="00F326EB" w:rsidRPr="00C221C1">
        <w:rPr>
          <w:rStyle w:val="c0"/>
          <w:sz w:val="28"/>
          <w:szCs w:val="28"/>
        </w:rPr>
        <w:t>И.</w:t>
      </w:r>
      <w:r w:rsidR="002A6B51" w:rsidRPr="00C221C1">
        <w:rPr>
          <w:rStyle w:val="c0"/>
          <w:sz w:val="28"/>
          <w:szCs w:val="28"/>
        </w:rPr>
        <w:t xml:space="preserve"> </w:t>
      </w:r>
      <w:r w:rsidR="00F326EB" w:rsidRPr="00C221C1">
        <w:rPr>
          <w:rStyle w:val="c0"/>
          <w:sz w:val="28"/>
          <w:szCs w:val="28"/>
        </w:rPr>
        <w:t>Чайковского («Новая кукла») и другие.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На прогулке можете поиграть с детьми в игры, разученные на музыкальных занятиях, пальчиковые речевые игры.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Также можно наполнить музыкой время 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Майкапара и других. Это создаст атмосферу благожелательности и позитивного настроения с утра и на весь день.</w:t>
      </w:r>
      <w:r w:rsidRPr="00C221C1">
        <w:rPr>
          <w:rStyle w:val="c4"/>
          <w:bCs/>
          <w:sz w:val="28"/>
          <w:szCs w:val="28"/>
        </w:rPr>
        <w:t> 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Вечером же характер музыки должен быть более подвижным.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Таким образом,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музыкальной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>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</w:t>
      </w:r>
    </w:p>
    <w:p w:rsidR="00F326EB" w:rsidRPr="00C221C1" w:rsidRDefault="00F326EB" w:rsidP="00C221C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C221C1">
        <w:rPr>
          <w:rStyle w:val="c0"/>
          <w:sz w:val="28"/>
          <w:szCs w:val="28"/>
        </w:rPr>
        <w:t xml:space="preserve">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</w:t>
      </w:r>
      <w:r w:rsidRPr="00C221C1">
        <w:rPr>
          <w:rStyle w:val="c0"/>
          <w:sz w:val="28"/>
          <w:szCs w:val="28"/>
        </w:rPr>
        <w:lastRenderedPageBreak/>
        <w:t>и вне занятий: организовывать музыкальные игры, по собственному желанию петь, танцевать.</w:t>
      </w:r>
    </w:p>
    <w:p w:rsidR="005E1E40" w:rsidRPr="00C221C1" w:rsidRDefault="00F326EB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 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  <w:r w:rsidR="005E1E40" w:rsidRPr="00C221C1">
        <w:rPr>
          <w:bCs/>
          <w:sz w:val="28"/>
          <w:szCs w:val="28"/>
        </w:rPr>
        <w:t xml:space="preserve"> </w:t>
      </w:r>
      <w:r w:rsidR="005E1E40" w:rsidRPr="00C221C1">
        <w:rPr>
          <w:sz w:val="28"/>
          <w:szCs w:val="28"/>
        </w:rPr>
        <w:t> Основная линия поведения</w:t>
      </w:r>
      <w:r w:rsidR="00C221C1" w:rsidRPr="00C221C1">
        <w:rPr>
          <w:sz w:val="28"/>
          <w:szCs w:val="28"/>
        </w:rPr>
        <w:t xml:space="preserve"> </w:t>
      </w:r>
      <w:r w:rsidR="005E1E40" w:rsidRPr="00C221C1">
        <w:rPr>
          <w:sz w:val="28"/>
          <w:szCs w:val="28"/>
        </w:rPr>
        <w:t>воспитателя в организации самостоятельной музыкальной</w:t>
      </w:r>
    </w:p>
    <w:p w:rsidR="005E1E40" w:rsidRPr="00C221C1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деятельности детей – это его соучастие в ней. Воспитатель незаметно для детей побуждает их проявлять активность в различных видах музицирования,</w:t>
      </w:r>
    </w:p>
    <w:p w:rsidR="005E1E40" w:rsidRPr="00C221C1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1C1">
        <w:rPr>
          <w:sz w:val="28"/>
          <w:szCs w:val="28"/>
        </w:rPr>
        <w:t>создавая благоприятные условия для творческой инициативы детей.</w:t>
      </w:r>
    </w:p>
    <w:p w:rsidR="005E1E40" w:rsidRDefault="005E1E40" w:rsidP="00C221C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221C1">
        <w:rPr>
          <w:sz w:val="28"/>
          <w:szCs w:val="28"/>
        </w:rPr>
        <w:t>дошкольном учреждении</w:t>
      </w:r>
      <w:r w:rsidR="00882A39">
        <w:rPr>
          <w:sz w:val="28"/>
          <w:szCs w:val="28"/>
        </w:rPr>
        <w:t>.</w:t>
      </w:r>
      <w:r w:rsidRPr="00C221C1">
        <w:rPr>
          <w:sz w:val="28"/>
          <w:szCs w:val="28"/>
        </w:rPr>
        <w:t>.</w:t>
      </w:r>
      <w:r>
        <w:rPr>
          <w:color w:val="000000"/>
          <w:sz w:val="27"/>
          <w:szCs w:val="27"/>
        </w:rPr>
        <w:t>.</w:t>
      </w:r>
    </w:p>
    <w:p w:rsidR="00F326EB" w:rsidRDefault="00F326EB" w:rsidP="00F32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A2F55" w:rsidRDefault="004A2F55" w:rsidP="00F326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A2F55" w:rsidRDefault="004A2F55" w:rsidP="008D7505">
      <w:pPr>
        <w:pStyle w:val="a3"/>
        <w:shd w:val="clear" w:color="auto" w:fill="FFFFFF"/>
        <w:spacing w:before="0" w:beforeAutospacing="0" w:after="166" w:afterAutospacing="0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</w:p>
    <w:p w:rsidR="006616A2" w:rsidRPr="006616A2" w:rsidRDefault="006616A2" w:rsidP="006616A2">
      <w:pPr>
        <w:shd w:val="clear" w:color="auto" w:fill="FFFFFF"/>
        <w:spacing w:after="0" w:line="252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0"/>
          <w:szCs w:val="20"/>
          <w:lang w:eastAsia="ru-RU"/>
        </w:rPr>
      </w:pPr>
      <w:r>
        <w:rPr>
          <w:rFonts w:ascii="Franklin Gothic Medium" w:eastAsia="Times New Roman" w:hAnsi="Franklin Gothic Medium" w:cs="Times New Roman"/>
          <w:noProof/>
          <w:color w:val="4A4A4A"/>
          <w:sz w:val="20"/>
          <w:szCs w:val="20"/>
          <w:lang w:eastAsia="ru-RU"/>
        </w:rPr>
        <w:drawing>
          <wp:inline distT="0" distB="0" distL="0" distR="0">
            <wp:extent cx="6092825" cy="765175"/>
            <wp:effectExtent l="19050" t="0" r="3175" b="0"/>
            <wp:docPr id="1" name="Рисунок 1" descr="Lo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2807AB" w:rsidRDefault="002807AB" w:rsidP="006616A2">
      <w:pPr>
        <w:shd w:val="clear" w:color="auto" w:fill="FFFFFF"/>
        <w:spacing w:after="78" w:line="313" w:lineRule="atLeast"/>
        <w:jc w:val="center"/>
        <w:textAlignment w:val="baseline"/>
        <w:rPr>
          <w:rFonts w:ascii="Arial" w:eastAsia="Times New Roman" w:hAnsi="Arial" w:cs="Arial"/>
          <w:color w:val="4A4A4A"/>
          <w:lang w:eastAsia="ru-RU"/>
        </w:rPr>
      </w:pPr>
    </w:p>
    <w:p w:rsidR="00D3389F" w:rsidRDefault="00D3389F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9F" w:rsidRDefault="00D3389F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9F" w:rsidRDefault="00D3389F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9F" w:rsidRDefault="00D3389F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9F" w:rsidRDefault="00D3389F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9F" w:rsidRDefault="00D3389F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9F" w:rsidRPr="00D3389F" w:rsidRDefault="00D3389F" w:rsidP="00D338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6B51" w:rsidRPr="00D3389F" w:rsidRDefault="002A6B51" w:rsidP="00D3389F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2A6B51" w:rsidRDefault="002A6B51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807AB" w:rsidRPr="00272760" w:rsidRDefault="002807AB" w:rsidP="00D3389F">
      <w:pPr>
        <w:spacing w:after="0" w:line="240" w:lineRule="auto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272760" w:rsidRDefault="00272760" w:rsidP="00D3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760" w:rsidSect="00C47146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654"/>
    <w:multiLevelType w:val="multilevel"/>
    <w:tmpl w:val="92E4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A1432"/>
    <w:multiLevelType w:val="multilevel"/>
    <w:tmpl w:val="0938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B3298"/>
    <w:multiLevelType w:val="multilevel"/>
    <w:tmpl w:val="2C1C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63B7"/>
    <w:multiLevelType w:val="hybridMultilevel"/>
    <w:tmpl w:val="3ADA0C52"/>
    <w:lvl w:ilvl="0" w:tplc="F692CA5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23E0734"/>
    <w:multiLevelType w:val="multilevel"/>
    <w:tmpl w:val="0A70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81090"/>
    <w:multiLevelType w:val="multilevel"/>
    <w:tmpl w:val="4ADE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F4AC4"/>
    <w:multiLevelType w:val="multilevel"/>
    <w:tmpl w:val="EF3E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75A9D"/>
    <w:multiLevelType w:val="multilevel"/>
    <w:tmpl w:val="17D8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D77A5"/>
    <w:multiLevelType w:val="multilevel"/>
    <w:tmpl w:val="836E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22D62"/>
    <w:multiLevelType w:val="multilevel"/>
    <w:tmpl w:val="8390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D40C4"/>
    <w:multiLevelType w:val="multilevel"/>
    <w:tmpl w:val="A9F0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43D00"/>
    <w:multiLevelType w:val="multilevel"/>
    <w:tmpl w:val="B22C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83231"/>
    <w:multiLevelType w:val="multilevel"/>
    <w:tmpl w:val="9412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B2AF3"/>
    <w:multiLevelType w:val="multilevel"/>
    <w:tmpl w:val="EAEC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EF43E9"/>
    <w:multiLevelType w:val="multilevel"/>
    <w:tmpl w:val="2996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F53F1"/>
    <w:multiLevelType w:val="multilevel"/>
    <w:tmpl w:val="0080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55D1E"/>
    <w:multiLevelType w:val="multilevel"/>
    <w:tmpl w:val="4964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732D8"/>
    <w:multiLevelType w:val="multilevel"/>
    <w:tmpl w:val="9ED4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12E75"/>
    <w:multiLevelType w:val="multilevel"/>
    <w:tmpl w:val="1168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F0F69"/>
    <w:multiLevelType w:val="multilevel"/>
    <w:tmpl w:val="CE0E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6D1C6C"/>
    <w:multiLevelType w:val="multilevel"/>
    <w:tmpl w:val="46B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E16872"/>
    <w:multiLevelType w:val="multilevel"/>
    <w:tmpl w:val="5F0A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04D99"/>
    <w:multiLevelType w:val="multilevel"/>
    <w:tmpl w:val="55B4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DB541D"/>
    <w:multiLevelType w:val="multilevel"/>
    <w:tmpl w:val="348A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543FA"/>
    <w:multiLevelType w:val="multilevel"/>
    <w:tmpl w:val="376C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D32EB"/>
    <w:multiLevelType w:val="multilevel"/>
    <w:tmpl w:val="5D9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065A7"/>
    <w:multiLevelType w:val="multilevel"/>
    <w:tmpl w:val="0F6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03A6B"/>
    <w:multiLevelType w:val="multilevel"/>
    <w:tmpl w:val="A6A4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1"/>
  </w:num>
  <w:num w:numId="5">
    <w:abstractNumId w:val="18"/>
  </w:num>
  <w:num w:numId="6">
    <w:abstractNumId w:val="21"/>
  </w:num>
  <w:num w:numId="7">
    <w:abstractNumId w:val="17"/>
  </w:num>
  <w:num w:numId="8">
    <w:abstractNumId w:val="6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6"/>
  </w:num>
  <w:num w:numId="14">
    <w:abstractNumId w:val="24"/>
  </w:num>
  <w:num w:numId="15">
    <w:abstractNumId w:val="7"/>
  </w:num>
  <w:num w:numId="16">
    <w:abstractNumId w:val="19"/>
  </w:num>
  <w:num w:numId="17">
    <w:abstractNumId w:val="23"/>
  </w:num>
  <w:num w:numId="18">
    <w:abstractNumId w:val="9"/>
  </w:num>
  <w:num w:numId="19">
    <w:abstractNumId w:val="11"/>
  </w:num>
  <w:num w:numId="20">
    <w:abstractNumId w:val="13"/>
  </w:num>
  <w:num w:numId="21">
    <w:abstractNumId w:val="27"/>
  </w:num>
  <w:num w:numId="22">
    <w:abstractNumId w:val="15"/>
  </w:num>
  <w:num w:numId="23">
    <w:abstractNumId w:val="8"/>
  </w:num>
  <w:num w:numId="24">
    <w:abstractNumId w:val="20"/>
  </w:num>
  <w:num w:numId="25">
    <w:abstractNumId w:val="22"/>
  </w:num>
  <w:num w:numId="26">
    <w:abstractNumId w:val="4"/>
  </w:num>
  <w:num w:numId="27">
    <w:abstractNumId w:val="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drawingGridHorizontalSpacing w:val="110"/>
  <w:displayHorizontalDrawingGridEvery w:val="2"/>
  <w:characterSpacingControl w:val="doNotCompress"/>
  <w:compat/>
  <w:rsids>
    <w:rsidRoot w:val="008E4C48"/>
    <w:rsid w:val="0001541B"/>
    <w:rsid w:val="000568B0"/>
    <w:rsid w:val="00084ADD"/>
    <w:rsid w:val="001A2DCD"/>
    <w:rsid w:val="0021233F"/>
    <w:rsid w:val="00272760"/>
    <w:rsid w:val="002807AB"/>
    <w:rsid w:val="002A6B51"/>
    <w:rsid w:val="002B050F"/>
    <w:rsid w:val="00335309"/>
    <w:rsid w:val="00343F28"/>
    <w:rsid w:val="003F4AC1"/>
    <w:rsid w:val="004A2F55"/>
    <w:rsid w:val="004A4824"/>
    <w:rsid w:val="005E1E40"/>
    <w:rsid w:val="006616A2"/>
    <w:rsid w:val="006D339A"/>
    <w:rsid w:val="00734985"/>
    <w:rsid w:val="00746705"/>
    <w:rsid w:val="007958A2"/>
    <w:rsid w:val="007F5BC4"/>
    <w:rsid w:val="00882A39"/>
    <w:rsid w:val="008D7505"/>
    <w:rsid w:val="008E4C48"/>
    <w:rsid w:val="009E79D4"/>
    <w:rsid w:val="00A80891"/>
    <w:rsid w:val="00AA46E4"/>
    <w:rsid w:val="00B465F7"/>
    <w:rsid w:val="00B55C43"/>
    <w:rsid w:val="00BB75BD"/>
    <w:rsid w:val="00C221C1"/>
    <w:rsid w:val="00C47146"/>
    <w:rsid w:val="00D13AF6"/>
    <w:rsid w:val="00D3389F"/>
    <w:rsid w:val="00D33F46"/>
    <w:rsid w:val="00F3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09"/>
  </w:style>
  <w:style w:type="paragraph" w:styleId="1">
    <w:name w:val="heading 1"/>
    <w:basedOn w:val="a"/>
    <w:link w:val="10"/>
    <w:uiPriority w:val="9"/>
    <w:qFormat/>
    <w:rsid w:val="00661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26EB"/>
  </w:style>
  <w:style w:type="character" w:customStyle="1" w:styleId="c5">
    <w:name w:val="c5"/>
    <w:basedOn w:val="a0"/>
    <w:rsid w:val="00F326EB"/>
  </w:style>
  <w:style w:type="paragraph" w:customStyle="1" w:styleId="c3">
    <w:name w:val="c3"/>
    <w:basedOn w:val="a"/>
    <w:rsid w:val="00F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6EB"/>
  </w:style>
  <w:style w:type="character" w:customStyle="1" w:styleId="c1">
    <w:name w:val="c1"/>
    <w:basedOn w:val="a0"/>
    <w:rsid w:val="00F326EB"/>
  </w:style>
  <w:style w:type="paragraph" w:styleId="a3">
    <w:name w:val="Normal (Web)"/>
    <w:basedOn w:val="a"/>
    <w:uiPriority w:val="99"/>
    <w:unhideWhenUsed/>
    <w:rsid w:val="005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505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A8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80891"/>
  </w:style>
  <w:style w:type="character" w:customStyle="1" w:styleId="c12">
    <w:name w:val="c12"/>
    <w:basedOn w:val="a0"/>
    <w:rsid w:val="00A80891"/>
  </w:style>
  <w:style w:type="character" w:customStyle="1" w:styleId="c26">
    <w:name w:val="c26"/>
    <w:basedOn w:val="a0"/>
    <w:rsid w:val="00A80891"/>
  </w:style>
  <w:style w:type="character" w:customStyle="1" w:styleId="c28">
    <w:name w:val="c28"/>
    <w:basedOn w:val="a0"/>
    <w:rsid w:val="00A80891"/>
  </w:style>
  <w:style w:type="character" w:customStyle="1" w:styleId="c24">
    <w:name w:val="c24"/>
    <w:basedOn w:val="a0"/>
    <w:rsid w:val="00A80891"/>
  </w:style>
  <w:style w:type="character" w:customStyle="1" w:styleId="10">
    <w:name w:val="Заголовок 1 Знак"/>
    <w:basedOn w:val="a0"/>
    <w:link w:val="1"/>
    <w:uiPriority w:val="9"/>
    <w:rsid w:val="00661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616A2"/>
    <w:rPr>
      <w:color w:val="0000FF"/>
      <w:u w:val="single"/>
    </w:rPr>
  </w:style>
  <w:style w:type="character" w:customStyle="1" w:styleId="minustrack-full-title">
    <w:name w:val="minustrack-full-title"/>
    <w:basedOn w:val="a0"/>
    <w:rsid w:val="006616A2"/>
  </w:style>
  <w:style w:type="character" w:customStyle="1" w:styleId="player-time">
    <w:name w:val="player-time"/>
    <w:basedOn w:val="a0"/>
    <w:rsid w:val="006616A2"/>
  </w:style>
  <w:style w:type="character" w:customStyle="1" w:styleId="player-duration">
    <w:name w:val="player-duration"/>
    <w:basedOn w:val="a0"/>
    <w:rsid w:val="006616A2"/>
  </w:style>
  <w:style w:type="character" w:customStyle="1" w:styleId="button-like-value">
    <w:name w:val="button-like-value"/>
    <w:basedOn w:val="a0"/>
    <w:rsid w:val="006616A2"/>
  </w:style>
  <w:style w:type="character" w:customStyle="1" w:styleId="tooltip">
    <w:name w:val="tooltip"/>
    <w:basedOn w:val="a0"/>
    <w:rsid w:val="006616A2"/>
  </w:style>
  <w:style w:type="character" w:customStyle="1" w:styleId="lyrics-tools-font-size">
    <w:name w:val="lyrics-tools-font-size"/>
    <w:basedOn w:val="a0"/>
    <w:rsid w:val="006616A2"/>
  </w:style>
  <w:style w:type="paragraph" w:styleId="HTML">
    <w:name w:val="HTML Preformatted"/>
    <w:basedOn w:val="a"/>
    <w:link w:val="HTML0"/>
    <w:uiPriority w:val="99"/>
    <w:semiHidden/>
    <w:unhideWhenUsed/>
    <w:rsid w:val="00661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6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B55C43"/>
  </w:style>
  <w:style w:type="character" w:customStyle="1" w:styleId="c6">
    <w:name w:val="c6"/>
    <w:basedOn w:val="a0"/>
    <w:rsid w:val="00B55C43"/>
  </w:style>
  <w:style w:type="character" w:customStyle="1" w:styleId="c2">
    <w:name w:val="c2"/>
    <w:basedOn w:val="a0"/>
    <w:rsid w:val="00B5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26EB"/>
  </w:style>
  <w:style w:type="character" w:customStyle="1" w:styleId="c5">
    <w:name w:val="c5"/>
    <w:basedOn w:val="a0"/>
    <w:rsid w:val="00F326EB"/>
  </w:style>
  <w:style w:type="paragraph" w:customStyle="1" w:styleId="c3">
    <w:name w:val="c3"/>
    <w:basedOn w:val="a"/>
    <w:rsid w:val="00F3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26EB"/>
  </w:style>
  <w:style w:type="character" w:customStyle="1" w:styleId="c1">
    <w:name w:val="c1"/>
    <w:basedOn w:val="a0"/>
    <w:rsid w:val="00F326EB"/>
  </w:style>
  <w:style w:type="paragraph" w:styleId="a3">
    <w:name w:val="Normal (Web)"/>
    <w:basedOn w:val="a"/>
    <w:uiPriority w:val="99"/>
    <w:semiHidden/>
    <w:unhideWhenUsed/>
    <w:rsid w:val="005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559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8249">
                  <w:marLeft w:val="0"/>
                  <w:marRight w:val="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494">
                      <w:marLeft w:val="8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33086">
                          <w:marLeft w:val="8542"/>
                          <w:marRight w:val="0"/>
                          <w:marTop w:val="3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1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083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28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2475">
                          <w:marLeft w:val="-31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9364">
                              <w:marLeft w:val="31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9965">
                                  <w:marLeft w:val="141"/>
                                  <w:marRight w:val="125"/>
                                  <w:marTop w:val="0"/>
                                  <w:marBottom w:val="78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891841646">
                                  <w:marLeft w:val="110"/>
                                  <w:marRight w:val="0"/>
                                  <w:marTop w:val="0"/>
                                  <w:marBottom w:val="78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  <w:div w:id="1927420012">
                              <w:marLeft w:val="31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7835">
                                  <w:marLeft w:val="141"/>
                                  <w:marRight w:val="125"/>
                                  <w:marTop w:val="0"/>
                                  <w:marBottom w:val="78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2124952589">
                                  <w:marLeft w:val="110"/>
                                  <w:marRight w:val="0"/>
                                  <w:marTop w:val="0"/>
                                  <w:marBottom w:val="78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73954">
                      <w:marLeft w:val="4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438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8827">
                  <w:marLeft w:val="0"/>
                  <w:marRight w:val="0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2021-02-25T01:18:00Z</cp:lastPrinted>
  <dcterms:created xsi:type="dcterms:W3CDTF">2021-02-17T05:11:00Z</dcterms:created>
  <dcterms:modified xsi:type="dcterms:W3CDTF">2021-03-18T12:50:00Z</dcterms:modified>
</cp:coreProperties>
</file>